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C0" w:rsidRPr="003C5172" w:rsidRDefault="003424C0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ЧАСТО ЗАДАВАЕМЫЕ ВОПРОСЫ</w:t>
      </w:r>
    </w:p>
    <w:p w:rsidR="003C5172" w:rsidRPr="003C5172" w:rsidRDefault="003C5172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Какие документы необходимо представить для перехода в Вашу школу из другого образовательного учреждения?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При переводе обучающегося из другого образовательного учреждения родители (законные представители) должны предоставить следующие документы:</w:t>
      </w:r>
      <w:proofErr w:type="gramEnd"/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 заявление на имя руководителя муниципального общеобразовательного учреждения;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 оригинал и ксерокопию свидетельства о рождении (паспорта) ребенка;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 оригинал и ксерокопию свидетельства о регистрации ребенка по месту жительства на закрепленной территории;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личное дело </w:t>
      </w: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обучающегося</w:t>
      </w:r>
      <w:proofErr w:type="gram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 медицинскую и прививочную карты, ксерокопию медицинского полиса;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 выписка из электронного дневника с текущими (четвертными) оценками, заверенный печатью образовательного учреждения, в котором обучался ребенок.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Дополнительную информацию можно получить 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 секретаря 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школы.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Как организовано питание в школе? Почему учащимся необходимо питаться в школьной столовой?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Школа предоставляет учащимся ежед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невное горячее питание для учащихся 1-4 классов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обеды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учащихся льготных категорий. 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работе по организации питания учащихся администрация школы руководствуется основными </w:t>
      </w:r>
      <w:proofErr w:type="spell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нормативн</w:t>
      </w: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o</w:t>
      </w:r>
      <w:proofErr w:type="spellEnd"/>
      <w:proofErr w:type="gram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-правовыми актами и документами, которые можно найти на нашем сайте.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Как заставить ребенка учиться?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Заставлять ребенка учиться ни в коем случае нельзя,  а вот сделать так, чтобы у него появилось такое желание просто необходимо. Для того</w:t>
      </w: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чтобы у ребенка возник интерес к школе, надо, чтобы она не казалась ему страшной. Рассказывайте больше хорошего о своей школьной жизни, исключив негативные ситуации, настраивайте себя и своего ребенка на положительные эмоции в отношении учебы, учите общаться со сверстниками, развивайте 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любознательность и не высказывайте своих переживаний по поводу его будущей школьной жизни.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Надо ли родителям помогать выполнять домашнее задание своему ребенку?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Некоторые дети изначально рождаются </w:t>
      </w: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самостоятельными</w:t>
      </w:r>
      <w:proofErr w:type="gram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, но это не значит, что помощь в выполнении заданий им не требуется. А другие дети постоянно требуют внимания и поддержки от взрослых. Независимо от того, какой у вас ребенок, Ваша поддержка никогда не будет лишней. Задача родителей – проконтролировать выполнение домашних заданий и, возможно, дать полезный совет.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Каковы причины школьной неуспеваемости?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 ребёнка не сформирована мотивация к учению.</w:t>
      </w: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Ребёнок не владеет способами и приёмами учебной деятельности.</w:t>
      </w: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 ребёнка не сформированы психические процессы, в первую очередь, мышление.</w:t>
      </w: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8DB" w:rsidRPr="003C5172" w:rsidRDefault="003538DB" w:rsidP="003C5172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Авторитарный стиль родительского воспитания в семье или обучения в школе.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Обязательна ли школьная форма в школе?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Вопрос о школьной форме решается однозначно положительно в соответствии с Уставом школы. Форма дисциплинирует детей, является атрибутом, отличающим школьника.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Можно ли носить в школу мобильный телефон?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Мы не рекомендуем носить в школу мобильный телефон — велико искушение звонить по малейшему поводу или поиграть на уроке в электронную игру. Кроме того, 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школа не несёт ответственность за мобильные 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телефон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ы</w:t>
      </w: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5172"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учащихся.</w:t>
      </w:r>
    </w:p>
    <w:p w:rsidR="003C5172" w:rsidRPr="003C5172" w:rsidRDefault="003C5172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Что такое государственная итоговая аттестация в новой форме?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Государственная (итоговая) аттестация в новой форме (ОГЭ) – это письменные экзамены с использованием заданий в тестовой форме, по результатам которых выдаётся аттестат об основном общем образовании (за 9 классов).</w:t>
      </w:r>
    </w:p>
    <w:p w:rsidR="003538DB" w:rsidRPr="003C5172" w:rsidRDefault="003538DB" w:rsidP="003C517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lastRenderedPageBreak/>
        <w:t>? Кто может быть участником ГИА-9 (ОГЭ)?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В ГИА-9 принимают участие обучающиеся 9-х классов, имеющие годовые отметки по всем предметам не ниже удовлетворительной.</w:t>
      </w:r>
      <w:proofErr w:type="gramEnd"/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sz w:val="28"/>
          <w:szCs w:val="28"/>
          <w:u w:val="single"/>
        </w:rPr>
        <w:t>? Где можно получить информацию о ГИА?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</w:rPr>
        <w:t>На сайтах: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Федеральной службы по надзору в сфере образования и науки (</w:t>
      </w:r>
      <w:proofErr w:type="spell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Рособрнадзор</w:t>
      </w:r>
      <w:proofErr w:type="spell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): http://www.obrnadzor.gov.ru;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proofErr w:type="spellStart"/>
      <w:proofErr w:type="gramStart"/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C</w:t>
      </w:r>
      <w:proofErr w:type="gram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айт</w:t>
      </w:r>
      <w:proofErr w:type="spellEnd"/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Федерального института педагогических измерений www.fipi.ru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3C517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На школьном сайте в разделе «Государственная итоговая аттестация».</w:t>
      </w:r>
    </w:p>
    <w:p w:rsidR="003538DB" w:rsidRPr="003C5172" w:rsidRDefault="003538DB" w:rsidP="003538DB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2E3EF4" w:rsidRPr="003C5172" w:rsidRDefault="002E3EF4" w:rsidP="003538D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E3EF4" w:rsidRPr="003C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C1"/>
    <w:rsid w:val="002E3EF4"/>
    <w:rsid w:val="003424C0"/>
    <w:rsid w:val="003538DB"/>
    <w:rsid w:val="003C5172"/>
    <w:rsid w:val="009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4C0"/>
    <w:rPr>
      <w:b/>
      <w:bCs/>
    </w:rPr>
  </w:style>
  <w:style w:type="paragraph" w:styleId="a5">
    <w:name w:val="No Spacing"/>
    <w:uiPriority w:val="1"/>
    <w:qFormat/>
    <w:rsid w:val="00353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4C0"/>
    <w:rPr>
      <w:b/>
      <w:bCs/>
    </w:rPr>
  </w:style>
  <w:style w:type="paragraph" w:styleId="a5">
    <w:name w:val="No Spacing"/>
    <w:uiPriority w:val="1"/>
    <w:qFormat/>
    <w:rsid w:val="00353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2021-03-19T12:31:00Z</dcterms:created>
  <dcterms:modified xsi:type="dcterms:W3CDTF">2021-03-19T13:16:00Z</dcterms:modified>
</cp:coreProperties>
</file>